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0" w:firstLineChars="0"/>
        <w:jc w:val="center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唐山市第二医院新建骨科大楼与原有门诊、住院、内科楼光纤铺设连通项目询价通告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为保证医院新建骨科大楼顺利投入使用，新、老骨科大楼间需要铺设光纤用于信息化系统连通。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我院近期拟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分别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新建骨科大楼与原有门诊、住院、内科楼光纤铺设连通项目设计、造价及项目实施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进行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前期询价工作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,情况如下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="1301" w:tblpY="630"/>
        <w:tblOverlap w:val="never"/>
        <w:tblW w:w="10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7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询价项目名称</w:t>
            </w:r>
          </w:p>
        </w:tc>
        <w:tc>
          <w:tcPr>
            <w:tcW w:w="7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唐山市第二医院新建骨科大楼光纤连通项目设计、造价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询价项目名称</w:t>
            </w:r>
          </w:p>
        </w:tc>
        <w:tc>
          <w:tcPr>
            <w:tcW w:w="7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唐山市第二医院新建骨科大楼光纤连通项目实施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意向参与单位可于2024年2月22日前进行现场查勘，项目设计、造价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截止日期202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报价资料须包含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送达日期,报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公司资质原件及复印件一份、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光纤铺设项目设计、造价费报价单），项目实施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截止日期202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29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日（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报价资料须包含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送达日期,报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价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公司资质原件及复印件一份、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参照国家标准和项目要求标准对光纤铺设项目实施进行概算报价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地址：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唐山市路北区建设北路21号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联系方式：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0315-2066369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60" w:firstLineChars="1800"/>
        <w:jc w:val="righ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唐山市第二医院信息科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2024年2月20日</w:t>
      </w:r>
    </w:p>
    <w:sectPr>
      <w:pgSz w:w="11906" w:h="16838"/>
      <w:pgMar w:top="873" w:right="926" w:bottom="873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jE0YjdjN2IwZTE0MDA0MDQyNzU5YmEzOWU0MDQifQ=="/>
  </w:docVars>
  <w:rsids>
    <w:rsidRoot w:val="5E7B36B0"/>
    <w:rsid w:val="030B6CED"/>
    <w:rsid w:val="0A63385F"/>
    <w:rsid w:val="0B043FF8"/>
    <w:rsid w:val="15F021C6"/>
    <w:rsid w:val="179606CE"/>
    <w:rsid w:val="1AB747B0"/>
    <w:rsid w:val="1DEA3522"/>
    <w:rsid w:val="1E171AF0"/>
    <w:rsid w:val="215A276C"/>
    <w:rsid w:val="218A11B0"/>
    <w:rsid w:val="284C616E"/>
    <w:rsid w:val="2F522CD5"/>
    <w:rsid w:val="2FC17E5A"/>
    <w:rsid w:val="32335040"/>
    <w:rsid w:val="34761214"/>
    <w:rsid w:val="37401061"/>
    <w:rsid w:val="3B3D0CDD"/>
    <w:rsid w:val="41410DFB"/>
    <w:rsid w:val="42225F25"/>
    <w:rsid w:val="43B12268"/>
    <w:rsid w:val="43CD6976"/>
    <w:rsid w:val="44250560"/>
    <w:rsid w:val="4D5A127B"/>
    <w:rsid w:val="4F0E67C1"/>
    <w:rsid w:val="5440427D"/>
    <w:rsid w:val="58712EA8"/>
    <w:rsid w:val="5E7B36B0"/>
    <w:rsid w:val="60624BBE"/>
    <w:rsid w:val="60E6759D"/>
    <w:rsid w:val="61972646"/>
    <w:rsid w:val="66775427"/>
    <w:rsid w:val="670047E9"/>
    <w:rsid w:val="699D0A15"/>
    <w:rsid w:val="6A694935"/>
    <w:rsid w:val="6D0019E7"/>
    <w:rsid w:val="6FB9540D"/>
    <w:rsid w:val="78AA0A59"/>
    <w:rsid w:val="78B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2024-01-10T23:52:00Z</dcterms:created>
  <dc:creator>3002泡了个面</dc:creator>
  <cp:lastModifiedBy>3002泡了个面</cp:lastModifiedBy>
  <cp:lastPrinted>2024-02-20T01:20:00Z</cp:lastPrinted>
  <dcterms:modified xsi:type="dcterms:W3CDTF">2024-02-20T02:11:53Z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69A2E03AB09F458C8DD687F267D9FA6B_13</vt:lpwstr>
  </property>
</Properties>
</file>